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3C9" w:rsidRDefault="006928CA">
      <w:bookmarkStart w:id="0" w:name="_GoBack"/>
      <w:bookmarkEnd w:id="0"/>
      <w:r>
        <w:rPr>
          <w:rFonts w:hint="eastAsia"/>
        </w:rPr>
        <w:t>利水調整規程例（近畿農政局簡易版）</w:t>
      </w:r>
    </w:p>
    <w:p w:rsidR="006928CA" w:rsidRDefault="006928CA">
      <w:r>
        <w:rPr>
          <w:rFonts w:hint="eastAsia"/>
        </w:rPr>
        <w:t>（水利使用規則の定めなし、用排水調整委員会の設置なし及び配水ブロックなしの地区用）</w:t>
      </w:r>
    </w:p>
    <w:p w:rsidR="006928CA" w:rsidRDefault="006928CA"/>
    <w:p w:rsidR="006928CA" w:rsidRPr="00DE26AE" w:rsidRDefault="006928CA" w:rsidP="006928CA">
      <w:pPr>
        <w:jc w:val="center"/>
        <w:rPr>
          <w:b/>
          <w:sz w:val="28"/>
        </w:rPr>
      </w:pPr>
      <w:r w:rsidRPr="00DE26AE">
        <w:rPr>
          <w:rFonts w:hint="eastAsia"/>
          <w:b/>
          <w:sz w:val="28"/>
        </w:rPr>
        <w:t>〇〇土地改良区利水調整規程</w:t>
      </w:r>
    </w:p>
    <w:p w:rsidR="006928CA" w:rsidRDefault="006928CA" w:rsidP="006928CA"/>
    <w:p w:rsidR="006928CA" w:rsidRPr="00DE26AE" w:rsidRDefault="006928CA" w:rsidP="00DE26AE">
      <w:pPr>
        <w:jc w:val="center"/>
        <w:rPr>
          <w:sz w:val="24"/>
        </w:rPr>
      </w:pPr>
      <w:r w:rsidRPr="00DE26AE">
        <w:rPr>
          <w:rFonts w:hint="eastAsia"/>
          <w:sz w:val="24"/>
        </w:rPr>
        <w:t>第１章　総則</w:t>
      </w:r>
    </w:p>
    <w:p w:rsidR="006928CA" w:rsidRDefault="006928CA" w:rsidP="006928CA"/>
    <w:p w:rsidR="006928CA" w:rsidRDefault="006928CA" w:rsidP="00DE26AE">
      <w:pPr>
        <w:ind w:firstLineChars="100" w:firstLine="210"/>
      </w:pPr>
      <w:r>
        <w:rPr>
          <w:rFonts w:hint="eastAsia"/>
        </w:rPr>
        <w:t>（趣旨）</w:t>
      </w:r>
    </w:p>
    <w:p w:rsidR="006928CA" w:rsidRDefault="006928CA" w:rsidP="00DE26AE">
      <w:pPr>
        <w:ind w:left="210" w:hangingChars="100" w:hanging="210"/>
      </w:pPr>
      <w:r>
        <w:rPr>
          <w:rFonts w:hint="eastAsia"/>
        </w:rPr>
        <w:t>第１条　当該土地改良区における農業用水の調整については、この規程の定めるところによる。</w:t>
      </w:r>
    </w:p>
    <w:p w:rsidR="006928CA" w:rsidRDefault="006928CA" w:rsidP="006928CA"/>
    <w:p w:rsidR="006928CA" w:rsidRDefault="006928CA" w:rsidP="00DE26AE">
      <w:pPr>
        <w:ind w:firstLineChars="100" w:firstLine="210"/>
      </w:pPr>
      <w:r>
        <w:rPr>
          <w:rFonts w:hint="eastAsia"/>
        </w:rPr>
        <w:t>（適用範囲）</w:t>
      </w:r>
    </w:p>
    <w:p w:rsidR="006928CA" w:rsidRDefault="006928CA" w:rsidP="00DE26AE">
      <w:pPr>
        <w:ind w:left="210" w:hangingChars="100" w:hanging="210"/>
      </w:pPr>
      <w:r>
        <w:rPr>
          <w:rFonts w:hint="eastAsia"/>
        </w:rPr>
        <w:t>第２条　この規程については、</w:t>
      </w:r>
      <w:r w:rsidR="00DE26AE">
        <w:rPr>
          <w:rFonts w:hint="eastAsia"/>
        </w:rPr>
        <w:t>○○地区</w:t>
      </w:r>
      <w:r>
        <w:rPr>
          <w:rFonts w:hint="eastAsia"/>
        </w:rPr>
        <w:t>の用水受益地について適用するものとする。</w:t>
      </w:r>
    </w:p>
    <w:p w:rsidR="006928CA" w:rsidRPr="00DE26AE" w:rsidRDefault="006928CA" w:rsidP="006928CA"/>
    <w:p w:rsidR="006928CA" w:rsidRDefault="006928CA" w:rsidP="00DE26AE">
      <w:pPr>
        <w:ind w:firstLineChars="100" w:firstLine="210"/>
      </w:pPr>
      <w:r>
        <w:rPr>
          <w:rFonts w:hint="eastAsia"/>
        </w:rPr>
        <w:t>（原則）</w:t>
      </w:r>
    </w:p>
    <w:p w:rsidR="006928CA" w:rsidRDefault="006928CA" w:rsidP="00DE26AE">
      <w:pPr>
        <w:ind w:left="210" w:hangingChars="100" w:hanging="210"/>
      </w:pPr>
      <w:r>
        <w:rPr>
          <w:rFonts w:hint="eastAsia"/>
        </w:rPr>
        <w:t>第３条　この土地改良区は、気象、水象、かんがい及び地域の営農の状況を勘案した上で、前条の地区内にある農用地につき耕作又は養畜の業務を営む者（以下「耕作者等」という。）への農業用水の供給を適正に行わなければならない。</w:t>
      </w:r>
    </w:p>
    <w:p w:rsidR="006928CA" w:rsidRDefault="006928CA" w:rsidP="006928CA"/>
    <w:p w:rsidR="006928CA" w:rsidRDefault="006928CA" w:rsidP="00DE26AE">
      <w:pPr>
        <w:ind w:left="210" w:hangingChars="100" w:hanging="210"/>
      </w:pPr>
      <w:r w:rsidRPr="006928CA">
        <w:rPr>
          <w:rFonts w:hint="eastAsia"/>
        </w:rPr>
        <w:t>第４条　耕作者等は、この規程により定められた配水計画に基づき、適切に農業用水を利用しなければならない。</w:t>
      </w:r>
    </w:p>
    <w:p w:rsidR="006928CA" w:rsidRDefault="006928CA" w:rsidP="006928CA"/>
    <w:p w:rsidR="006928CA" w:rsidRPr="00DE26AE" w:rsidRDefault="006928CA" w:rsidP="00DE26AE">
      <w:pPr>
        <w:jc w:val="center"/>
        <w:rPr>
          <w:sz w:val="24"/>
        </w:rPr>
      </w:pPr>
      <w:r w:rsidRPr="00DE26AE">
        <w:rPr>
          <w:rFonts w:hint="eastAsia"/>
          <w:sz w:val="24"/>
        </w:rPr>
        <w:t>第２章　配水計画</w:t>
      </w:r>
    </w:p>
    <w:p w:rsidR="006928CA" w:rsidRDefault="006928CA" w:rsidP="006928CA">
      <w:r>
        <w:rPr>
          <w:rFonts w:hint="eastAsia"/>
        </w:rPr>
        <w:t xml:space="preserve">　（配水計画）</w:t>
      </w:r>
    </w:p>
    <w:p w:rsidR="006928CA" w:rsidRDefault="00DE26AE" w:rsidP="00DE26AE">
      <w:pPr>
        <w:ind w:left="210" w:hangingChars="100" w:hanging="210"/>
      </w:pPr>
      <w:r>
        <w:rPr>
          <w:rFonts w:hint="eastAsia"/>
        </w:rPr>
        <w:t>第５</w:t>
      </w:r>
      <w:r w:rsidR="006928CA">
        <w:rPr>
          <w:rFonts w:hint="eastAsia"/>
        </w:rPr>
        <w:t>条　理事会は、この規程に基づき、毎年度、○月末実までに配水計画を定めるものとする。</w:t>
      </w:r>
    </w:p>
    <w:p w:rsidR="006928CA" w:rsidRDefault="006928CA" w:rsidP="006928CA">
      <w:r>
        <w:rPr>
          <w:rFonts w:hint="eastAsia"/>
        </w:rPr>
        <w:t>２　前項の配水計画には次に掲げる事項を記載しなければならない。</w:t>
      </w:r>
    </w:p>
    <w:p w:rsidR="006928CA" w:rsidRDefault="006928CA" w:rsidP="00DE26AE">
      <w:pPr>
        <w:ind w:firstLineChars="100" w:firstLine="210"/>
      </w:pPr>
      <w:r>
        <w:rPr>
          <w:rFonts w:hint="eastAsia"/>
        </w:rPr>
        <w:t>一　〇〇ため池（又は〇〇水路）における配水期間</w:t>
      </w:r>
    </w:p>
    <w:p w:rsidR="006928CA" w:rsidRDefault="006928CA" w:rsidP="00DE26AE">
      <w:pPr>
        <w:ind w:firstLineChars="100" w:firstLine="210"/>
      </w:pPr>
      <w:r>
        <w:rPr>
          <w:rFonts w:hint="eastAsia"/>
        </w:rPr>
        <w:t>二　問い合わせ先</w:t>
      </w:r>
    </w:p>
    <w:p w:rsidR="00DE26AE" w:rsidRDefault="00DE26AE" w:rsidP="006928CA"/>
    <w:p w:rsidR="006928CA" w:rsidRDefault="006928CA" w:rsidP="00DE26AE">
      <w:pPr>
        <w:ind w:firstLineChars="100" w:firstLine="210"/>
      </w:pPr>
      <w:r>
        <w:rPr>
          <w:rFonts w:hint="eastAsia"/>
        </w:rPr>
        <w:t>（意見聴取）</w:t>
      </w:r>
    </w:p>
    <w:p w:rsidR="006928CA" w:rsidRDefault="00DE26AE" w:rsidP="00DE26AE">
      <w:pPr>
        <w:ind w:left="210" w:hangingChars="100" w:hanging="210"/>
      </w:pPr>
      <w:r>
        <w:rPr>
          <w:rFonts w:hint="eastAsia"/>
        </w:rPr>
        <w:t>第６</w:t>
      </w:r>
      <w:r w:rsidR="006928CA">
        <w:rPr>
          <w:rFonts w:hint="eastAsia"/>
        </w:rPr>
        <w:t>条　理事会は、配水計画の</w:t>
      </w:r>
      <w:r>
        <w:rPr>
          <w:rFonts w:hint="eastAsia"/>
        </w:rPr>
        <w:t>策定</w:t>
      </w:r>
      <w:r w:rsidR="006928CA">
        <w:rPr>
          <w:rFonts w:hint="eastAsia"/>
        </w:rPr>
        <w:t>に当たり、○月末日までに、耕作者等から聴き取り</w:t>
      </w:r>
      <w:r>
        <w:rPr>
          <w:rFonts w:hint="eastAsia"/>
        </w:rPr>
        <w:t>等を行い、翌年度の用水期間等についての意向を把握するものとする。</w:t>
      </w:r>
    </w:p>
    <w:p w:rsidR="006928CA" w:rsidRDefault="006928CA" w:rsidP="006928CA"/>
    <w:p w:rsidR="00DE26AE" w:rsidRPr="00DE26AE" w:rsidRDefault="00DE26AE" w:rsidP="006928CA"/>
    <w:p w:rsidR="00826B9B" w:rsidRDefault="00826B9B" w:rsidP="00DE26AE">
      <w:pPr>
        <w:ind w:firstLineChars="100" w:firstLine="210"/>
      </w:pPr>
      <w:r>
        <w:rPr>
          <w:rFonts w:hint="eastAsia"/>
        </w:rPr>
        <w:lastRenderedPageBreak/>
        <w:t>（周知）</w:t>
      </w:r>
    </w:p>
    <w:p w:rsidR="006928CA" w:rsidRDefault="00826B9B" w:rsidP="00DE26AE">
      <w:pPr>
        <w:ind w:left="210" w:hangingChars="100" w:hanging="210"/>
      </w:pPr>
      <w:r>
        <w:rPr>
          <w:rFonts w:hint="eastAsia"/>
        </w:rPr>
        <w:t>第</w:t>
      </w:r>
      <w:r w:rsidR="00DE26AE">
        <w:rPr>
          <w:rFonts w:hint="eastAsia"/>
        </w:rPr>
        <w:t>７</w:t>
      </w:r>
      <w:r>
        <w:t>条　理事長は、配水計画を定めたときは、速やかに、定款第６条による公告その他の方法により組合員に周知するものとする。</w:t>
      </w:r>
    </w:p>
    <w:p w:rsidR="00826B9B" w:rsidRDefault="00826B9B" w:rsidP="00826B9B"/>
    <w:p w:rsidR="00826B9B" w:rsidRDefault="00826B9B" w:rsidP="00DE26AE">
      <w:pPr>
        <w:jc w:val="center"/>
        <w:rPr>
          <w:sz w:val="24"/>
        </w:rPr>
      </w:pPr>
      <w:r w:rsidRPr="00DE26AE">
        <w:rPr>
          <w:rFonts w:hint="eastAsia"/>
          <w:sz w:val="24"/>
        </w:rPr>
        <w:t>第３章　用水期間中の対応</w:t>
      </w:r>
    </w:p>
    <w:p w:rsidR="00DE26AE" w:rsidRPr="00DE26AE" w:rsidRDefault="00DE26AE" w:rsidP="00DE26AE"/>
    <w:p w:rsidR="00826B9B" w:rsidRDefault="00826B9B" w:rsidP="00826B9B">
      <w:r>
        <w:rPr>
          <w:rFonts w:hint="eastAsia"/>
        </w:rPr>
        <w:t xml:space="preserve">　（渇水時等の対応）</w:t>
      </w:r>
    </w:p>
    <w:p w:rsidR="00826B9B" w:rsidRDefault="00826B9B" w:rsidP="00826B9B">
      <w:r>
        <w:rPr>
          <w:rFonts w:hint="eastAsia"/>
        </w:rPr>
        <w:t>第</w:t>
      </w:r>
      <w:r w:rsidR="00DE26AE">
        <w:rPr>
          <w:rFonts w:hint="eastAsia"/>
        </w:rPr>
        <w:t>８</w:t>
      </w:r>
      <w:r>
        <w:t>条　渇水時等における通水制限等については、</w:t>
      </w:r>
      <w:r>
        <w:rPr>
          <w:rFonts w:hint="eastAsia"/>
        </w:rPr>
        <w:t>理事会が決定するものとする。</w:t>
      </w:r>
    </w:p>
    <w:p w:rsidR="00557E98" w:rsidRDefault="00557E98" w:rsidP="00557E98"/>
    <w:p w:rsidR="00826B9B" w:rsidRDefault="00826B9B" w:rsidP="0043121C">
      <w:pPr>
        <w:ind w:firstLineChars="100" w:firstLine="210"/>
      </w:pPr>
      <w:r>
        <w:rPr>
          <w:rFonts w:hint="eastAsia"/>
        </w:rPr>
        <w:t>（問合せ先）</w:t>
      </w:r>
    </w:p>
    <w:p w:rsidR="00826B9B" w:rsidRDefault="00826B9B" w:rsidP="00826B9B">
      <w:r>
        <w:rPr>
          <w:rFonts w:hint="eastAsia"/>
        </w:rPr>
        <w:t>第</w:t>
      </w:r>
      <w:r w:rsidR="00DE26AE">
        <w:rPr>
          <w:rFonts w:hint="eastAsia"/>
        </w:rPr>
        <w:t>９</w:t>
      </w:r>
      <w:r>
        <w:t>条　農業用水の利用の調整に関する問合せ先は、</w:t>
      </w:r>
      <w:r w:rsidR="00DE26AE">
        <w:rPr>
          <w:rFonts w:hint="eastAsia"/>
        </w:rPr>
        <w:t>事務局とする。</w:t>
      </w:r>
    </w:p>
    <w:p w:rsidR="00DE26AE" w:rsidRDefault="00DE26AE" w:rsidP="00826B9B"/>
    <w:p w:rsidR="00DE26AE" w:rsidRDefault="00DE26AE" w:rsidP="00826B9B"/>
    <w:p w:rsidR="00DE26AE" w:rsidRDefault="00DE26AE" w:rsidP="00DE26AE">
      <w:pPr>
        <w:ind w:firstLineChars="200" w:firstLine="420"/>
      </w:pPr>
      <w:r>
        <w:rPr>
          <w:rFonts w:hint="eastAsia"/>
        </w:rPr>
        <w:t>附　則（令和〇年〇月○日議決）</w:t>
      </w:r>
    </w:p>
    <w:p w:rsidR="00DE26AE" w:rsidRDefault="00DE26AE" w:rsidP="00DE26AE">
      <w:pPr>
        <w:ind w:firstLineChars="200" w:firstLine="420"/>
      </w:pPr>
      <w:r>
        <w:rPr>
          <w:rFonts w:hint="eastAsia"/>
        </w:rPr>
        <w:t>この規程は、令和〇年〇月○日から施行する。</w:t>
      </w:r>
    </w:p>
    <w:p w:rsidR="00DE26AE" w:rsidRDefault="00DE26AE" w:rsidP="00826B9B"/>
    <w:p w:rsidR="00DE26AE" w:rsidRDefault="00DE26AE" w:rsidP="00826B9B"/>
    <w:p w:rsidR="003D1271" w:rsidRDefault="003D1271" w:rsidP="00826B9B"/>
    <w:p w:rsidR="003D1271" w:rsidRDefault="003D1271" w:rsidP="00826B9B"/>
    <w:p w:rsidR="00557E98" w:rsidRDefault="00557E98" w:rsidP="00826B9B"/>
    <w:p w:rsidR="00557E98" w:rsidRDefault="00557E98" w:rsidP="00826B9B"/>
    <w:p w:rsidR="00DE26AE" w:rsidRDefault="00DE26AE" w:rsidP="00826B9B"/>
    <w:p w:rsidR="00DE26AE" w:rsidRDefault="00DE26AE" w:rsidP="00DE26AE">
      <w:pPr>
        <w:ind w:firstLineChars="400" w:firstLine="840"/>
      </w:pPr>
      <w:r>
        <w:rPr>
          <w:rFonts w:hint="eastAsia"/>
        </w:rPr>
        <w:t>第５条第２項の規定に基づく配水計画（最低限の記載例）</w:t>
      </w:r>
    </w:p>
    <w:p w:rsidR="00DE26AE" w:rsidRDefault="003D1271" w:rsidP="00826B9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-246202</wp:posOffset>
                </wp:positionH>
                <wp:positionV relativeFrom="paragraph">
                  <wp:posOffset>109296</wp:posOffset>
                </wp:positionV>
                <wp:extent cx="6064301" cy="2362810"/>
                <wp:effectExtent l="0" t="0" r="1270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4301" cy="23628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BB8859" id="正方形/長方形 1" o:spid="_x0000_s1026" style="position:absolute;left:0;text-align:left;margin-left:-19.4pt;margin-top:8.6pt;width:477.5pt;height:186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" filled="f" strokecolor="black [3213]" strokeweight="1pt"/>
            </w:pict>
          </mc:Fallback>
        </mc:AlternateContent>
      </w:r>
    </w:p>
    <w:p w:rsidR="001C41A0" w:rsidRPr="00DE26AE" w:rsidRDefault="00DE26AE" w:rsidP="001C41A0">
      <w:pPr>
        <w:jc w:val="center"/>
        <w:rPr>
          <w:b/>
          <w:sz w:val="32"/>
        </w:rPr>
      </w:pPr>
      <w:r w:rsidRPr="00DE26AE">
        <w:rPr>
          <w:rFonts w:hint="eastAsia"/>
          <w:b/>
          <w:sz w:val="32"/>
        </w:rPr>
        <w:t>配水計画</w:t>
      </w:r>
    </w:p>
    <w:p w:rsidR="001C41A0" w:rsidRDefault="001C41A0" w:rsidP="00826B9B"/>
    <w:p w:rsidR="00DE26AE" w:rsidRPr="003D1271" w:rsidRDefault="00DE26AE" w:rsidP="001C41A0">
      <w:pPr>
        <w:ind w:firstLineChars="200" w:firstLine="420"/>
      </w:pPr>
      <w:r w:rsidRPr="003D1271">
        <w:rPr>
          <w:rFonts w:hint="eastAsia"/>
        </w:rPr>
        <w:t>１．〇〇ため池（又は〇〇水路）における配水期間</w:t>
      </w:r>
    </w:p>
    <w:p w:rsidR="00DE26AE" w:rsidRPr="003D1271" w:rsidRDefault="00DE26AE" w:rsidP="001C41A0">
      <w:pPr>
        <w:ind w:leftChars="300" w:left="840" w:hangingChars="100" w:hanging="210"/>
      </w:pPr>
      <w:r w:rsidRPr="003D1271">
        <w:rPr>
          <w:rFonts w:hint="eastAsia"/>
        </w:rPr>
        <w:t xml:space="preserve">　配水期間は〇月○日から〇月○日までとし、配水量は、河川の流況や天候等を勘案して決定することとする。</w:t>
      </w:r>
    </w:p>
    <w:p w:rsidR="00DE26AE" w:rsidRPr="003D1271" w:rsidRDefault="00DE26AE" w:rsidP="00826B9B"/>
    <w:p w:rsidR="00DE26AE" w:rsidRPr="003D1271" w:rsidRDefault="00DE26AE" w:rsidP="001C41A0">
      <w:pPr>
        <w:ind w:firstLineChars="200" w:firstLine="420"/>
      </w:pPr>
      <w:r w:rsidRPr="003D1271">
        <w:rPr>
          <w:rFonts w:hint="eastAsia"/>
        </w:rPr>
        <w:t>２．問い合せ先</w:t>
      </w:r>
    </w:p>
    <w:p w:rsidR="00DE26AE" w:rsidRPr="003D1271" w:rsidRDefault="00DE26AE" w:rsidP="001C41A0">
      <w:pPr>
        <w:ind w:firstLineChars="300" w:firstLine="630"/>
      </w:pPr>
      <w:r w:rsidRPr="003D1271">
        <w:rPr>
          <w:rFonts w:hint="eastAsia"/>
        </w:rPr>
        <w:t xml:space="preserve">　〇〇　〇〇　（電話　１２３４―５６―７８９０）</w:t>
      </w:r>
    </w:p>
    <w:p w:rsidR="00DE26AE" w:rsidRDefault="00DE26AE" w:rsidP="00826B9B"/>
    <w:p w:rsidR="00DE26AE" w:rsidRDefault="00DE26AE" w:rsidP="001C41A0">
      <w:pPr>
        <w:ind w:firstLineChars="200" w:firstLine="420"/>
      </w:pPr>
      <w:r>
        <w:rPr>
          <w:rFonts w:hint="eastAsia"/>
        </w:rPr>
        <w:t>注意：</w:t>
      </w:r>
      <w:r w:rsidR="00557E98">
        <w:rPr>
          <w:rFonts w:hint="eastAsia"/>
        </w:rPr>
        <w:t>上記の</w:t>
      </w:r>
      <w:r>
        <w:rPr>
          <w:rFonts w:hint="eastAsia"/>
        </w:rPr>
        <w:t>配水計画は毎年度、理事会で定めます。</w:t>
      </w:r>
    </w:p>
    <w:p w:rsidR="00DE26AE" w:rsidRPr="00826B9B" w:rsidRDefault="00DE26AE" w:rsidP="00826B9B"/>
    <w:sectPr w:rsidR="00DE26AE" w:rsidRPr="00826B9B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B66" w:rsidRDefault="00967B66" w:rsidP="00967B66">
      <w:r>
        <w:separator/>
      </w:r>
    </w:p>
  </w:endnote>
  <w:endnote w:type="continuationSeparator" w:id="0">
    <w:p w:rsidR="00967B66" w:rsidRDefault="00967B66" w:rsidP="00967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9374802"/>
      <w:docPartObj>
        <w:docPartGallery w:val="Page Numbers (Bottom of Page)"/>
        <w:docPartUnique/>
      </w:docPartObj>
    </w:sdtPr>
    <w:sdtContent>
      <w:p w:rsidR="00967B66" w:rsidRDefault="00967B6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67B66">
          <w:rPr>
            <w:noProof/>
            <w:lang w:val="ja-JP"/>
          </w:rPr>
          <w:t>1</w:t>
        </w:r>
        <w:r>
          <w:fldChar w:fldCharType="end"/>
        </w:r>
      </w:p>
    </w:sdtContent>
  </w:sdt>
  <w:p w:rsidR="00967B66" w:rsidRDefault="00967B6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B66" w:rsidRDefault="00967B66" w:rsidP="00967B66">
      <w:r>
        <w:separator/>
      </w:r>
    </w:p>
  </w:footnote>
  <w:footnote w:type="continuationSeparator" w:id="0">
    <w:p w:rsidR="00967B66" w:rsidRDefault="00967B66" w:rsidP="00967B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B50"/>
    <w:rsid w:val="001C41A0"/>
    <w:rsid w:val="002023C9"/>
    <w:rsid w:val="00277B50"/>
    <w:rsid w:val="003D1271"/>
    <w:rsid w:val="0043121C"/>
    <w:rsid w:val="00557E98"/>
    <w:rsid w:val="006928CA"/>
    <w:rsid w:val="00826B9B"/>
    <w:rsid w:val="00967B66"/>
    <w:rsid w:val="00DE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B8B209-3A44-4339-A9C9-02EA7C19A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12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3121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67B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67B66"/>
  </w:style>
  <w:style w:type="paragraph" w:styleId="a7">
    <w:name w:val="footer"/>
    <w:basedOn w:val="a"/>
    <w:link w:val="a8"/>
    <w:uiPriority w:val="99"/>
    <w:unhideWhenUsed/>
    <w:rsid w:val="00967B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67B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奈良県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奈良県</cp:lastModifiedBy>
  <cp:revision>7</cp:revision>
  <cp:lastPrinted>2021-10-11T01:58:00Z</cp:lastPrinted>
  <dcterms:created xsi:type="dcterms:W3CDTF">2021-10-11T01:36:00Z</dcterms:created>
  <dcterms:modified xsi:type="dcterms:W3CDTF">2021-10-11T02:38:00Z</dcterms:modified>
</cp:coreProperties>
</file>