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B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第</w:t>
      </w:r>
      <w:r w:rsidR="004A59B6">
        <w:rPr>
          <w:rFonts w:asciiTheme="majorEastAsia" w:eastAsiaTheme="majorEastAsia" w:hAnsiTheme="majorEastAsia"/>
          <w:sz w:val="22"/>
        </w:rPr>
        <w:t>２－</w:t>
      </w:r>
      <w:r w:rsidR="009A0E9E" w:rsidRPr="00CE19EF">
        <w:rPr>
          <w:rFonts w:asciiTheme="majorEastAsia" w:eastAsiaTheme="majorEastAsia" w:hAnsiTheme="majorEastAsia"/>
          <w:sz w:val="22"/>
        </w:rPr>
        <w:t>４</w:t>
      </w:r>
      <w:r>
        <w:rPr>
          <w:rFonts w:asciiTheme="majorEastAsia" w:eastAsiaTheme="majorEastAsia" w:hAnsiTheme="majorEastAsia"/>
          <w:sz w:val="22"/>
        </w:rPr>
        <w:t>号様式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 w:rsidRPr="00F242BD">
        <w:rPr>
          <w:rFonts w:asciiTheme="majorEastAsia" w:eastAsiaTheme="majorEastAsia" w:hAnsiTheme="majorEastAsia"/>
          <w:spacing w:val="44"/>
          <w:kern w:val="0"/>
          <w:sz w:val="22"/>
          <w:fitText w:val="1760" w:id="-2022951679"/>
        </w:rPr>
        <w:t>（文書番号</w:t>
      </w:r>
      <w:r w:rsidRPr="00F242BD">
        <w:rPr>
          <w:rFonts w:asciiTheme="majorEastAsia" w:eastAsiaTheme="majorEastAsia" w:hAnsiTheme="majorEastAsia"/>
          <w:kern w:val="0"/>
          <w:sz w:val="22"/>
          <w:fitText w:val="1760" w:id="-2022951679"/>
        </w:rPr>
        <w:t>）</w:t>
      </w:r>
    </w:p>
    <w:p w:rsidR="00996CA6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年</w:t>
      </w:r>
      <w:r w:rsidR="00F17E32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月</w:t>
      </w:r>
      <w:r w:rsidR="00F17E32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日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奈良県知事　　殿</w:t>
      </w:r>
    </w:p>
    <w:p w:rsidR="00532938" w:rsidRDefault="00532938" w:rsidP="005329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医療機関コード（10桁）：　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住所　〒　　　－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名称</w:t>
      </w:r>
    </w:p>
    <w:p w:rsidR="00C94F4A" w:rsidRDefault="00C97B9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管理</w:t>
      </w:r>
      <w:r w:rsidR="00996CA6">
        <w:rPr>
          <w:rFonts w:asciiTheme="majorEastAsia" w:eastAsiaTheme="majorEastAsia" w:hAnsiTheme="majorEastAsia"/>
          <w:sz w:val="22"/>
        </w:rPr>
        <w:t>者職・氏名</w:t>
      </w:r>
      <w:r w:rsidR="00C94F4A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C94F4A">
        <w:rPr>
          <w:rFonts w:asciiTheme="majorEastAsia" w:eastAsiaTheme="majorEastAsia" w:hAnsiTheme="majorEastAsia"/>
          <w:sz w:val="22"/>
        </w:rPr>
        <w:fldChar w:fldCharType="begin"/>
      </w:r>
      <w:r w:rsidR="00C94F4A">
        <w:rPr>
          <w:rFonts w:asciiTheme="majorEastAsia" w:eastAsiaTheme="majorEastAsia" w:hAnsiTheme="majorEastAsia"/>
          <w:sz w:val="22"/>
        </w:rPr>
        <w:instrText xml:space="preserve"> </w:instrText>
      </w:r>
      <w:r w:rsidR="00C94F4A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94F4A" w:rsidRPr="00C94F4A">
        <w:rPr>
          <w:rFonts w:ascii="ＭＳ ゴシック" w:eastAsiaTheme="majorEastAsia" w:hAnsiTheme="majorEastAsia" w:hint="eastAsia"/>
          <w:position w:val="2"/>
          <w:sz w:val="15"/>
        </w:rPr>
        <w:instrText>印</w:instrText>
      </w:r>
      <w:r w:rsidR="00C94F4A">
        <w:rPr>
          <w:rFonts w:asciiTheme="majorEastAsia" w:eastAsiaTheme="majorEastAsia" w:hAnsiTheme="majorEastAsia" w:hint="eastAsia"/>
          <w:sz w:val="22"/>
        </w:rPr>
        <w:instrText>)</w:instrText>
      </w:r>
      <w:r w:rsidR="00C94F4A">
        <w:rPr>
          <w:rFonts w:asciiTheme="majorEastAsia" w:eastAsiaTheme="majorEastAsia" w:hAnsiTheme="majorEastAsia"/>
          <w:sz w:val="22"/>
        </w:rPr>
        <w:fldChar w:fldCharType="end"/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4A59B6" w:rsidRDefault="00037981" w:rsidP="0091272C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奈良県</w:t>
      </w:r>
      <w:r w:rsidR="00996CA6">
        <w:rPr>
          <w:rFonts w:asciiTheme="majorEastAsia" w:eastAsiaTheme="majorEastAsia" w:hAnsiTheme="majorEastAsia"/>
          <w:sz w:val="22"/>
        </w:rPr>
        <w:t>新型コロナウイルス感染症対応医療従事者等</w:t>
      </w:r>
      <w:r>
        <w:rPr>
          <w:rFonts w:asciiTheme="majorEastAsia" w:eastAsiaTheme="majorEastAsia" w:hAnsiTheme="majorEastAsia"/>
          <w:sz w:val="22"/>
        </w:rPr>
        <w:t>慰労金</w:t>
      </w:r>
      <w:r w:rsidR="00C97B98">
        <w:rPr>
          <w:rFonts w:asciiTheme="majorEastAsia" w:eastAsiaTheme="majorEastAsia" w:hAnsiTheme="majorEastAsia"/>
          <w:sz w:val="22"/>
        </w:rPr>
        <w:t>給付</w:t>
      </w:r>
      <w:r w:rsidR="004A59B6">
        <w:rPr>
          <w:rFonts w:asciiTheme="majorEastAsia" w:eastAsiaTheme="majorEastAsia" w:hAnsiTheme="majorEastAsia"/>
          <w:sz w:val="22"/>
        </w:rPr>
        <w:t>に係る</w:t>
      </w:r>
    </w:p>
    <w:p w:rsidR="00996CA6" w:rsidRDefault="004A59B6" w:rsidP="004A59B6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勤務期間証明書</w:t>
      </w: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標記について、下記のとおり</w:t>
      </w:r>
      <w:r w:rsidR="004A59B6">
        <w:rPr>
          <w:rFonts w:asciiTheme="majorEastAsia" w:eastAsiaTheme="majorEastAsia" w:hAnsiTheme="majorEastAsia"/>
          <w:sz w:val="22"/>
        </w:rPr>
        <w:t>、相違ないことを証明いたします</w:t>
      </w:r>
      <w:r>
        <w:rPr>
          <w:rFonts w:asciiTheme="majorEastAsia" w:eastAsiaTheme="majorEastAsia" w:hAnsiTheme="majorEastAsia"/>
          <w:sz w:val="22"/>
        </w:rPr>
        <w:t>。</w:t>
      </w: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pStyle w:val="a3"/>
      </w:pPr>
      <w:r>
        <w:t>記</w:t>
      </w:r>
    </w:p>
    <w:p w:rsidR="004A59B6" w:rsidRPr="004A59B6" w:rsidRDefault="004A59B6" w:rsidP="004A59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1695"/>
      </w:tblGrid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証明対象職員氏名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所属部門・部署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59B6" w:rsidTr="004A59B6">
        <w:trPr>
          <w:trHeight w:val="510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主な業務内容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4820" w:rsidTr="00754820">
        <w:tc>
          <w:tcPr>
            <w:tcW w:w="3397" w:type="dxa"/>
            <w:vAlign w:val="center"/>
          </w:tcPr>
          <w:p w:rsidR="00754820" w:rsidRPr="004A59B6" w:rsidRDefault="0075482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 w:hint="eastAsia"/>
                <w:sz w:val="22"/>
              </w:rPr>
              <w:t>１月２８日から６月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末</w:t>
            </w:r>
            <w:r w:rsidRPr="004A59B6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754820" w:rsidRPr="004A59B6" w:rsidRDefault="0075482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A59B6">
              <w:rPr>
                <w:rFonts w:asciiTheme="majorEastAsia" w:eastAsiaTheme="majorEastAsia" w:hAnsiTheme="majorEastAsia"/>
                <w:sz w:val="22"/>
              </w:rPr>
              <w:t>までの勤務日数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754820" w:rsidRPr="004C093C" w:rsidRDefault="00754820" w:rsidP="004A59B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 w:rsidR="00754820" w:rsidRPr="004A59B6" w:rsidRDefault="00754820" w:rsidP="004A59B6">
            <w:pPr>
              <w:jc w:val="right"/>
              <w:rPr>
                <w:rFonts w:asciiTheme="majorEastAsia" w:eastAsiaTheme="majorEastAsia" w:hAnsiTheme="majorEastAsia"/>
              </w:rPr>
            </w:pPr>
            <w:r w:rsidRPr="004A59B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C0B50" w:rsidTr="003C0B50">
        <w:trPr>
          <w:trHeight w:val="660"/>
        </w:trPr>
        <w:tc>
          <w:tcPr>
            <w:tcW w:w="3397" w:type="dxa"/>
            <w:vMerge w:val="restart"/>
            <w:vAlign w:val="center"/>
          </w:tcPr>
          <w:p w:rsidR="003C0B50" w:rsidRDefault="003C0B5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当施設における</w:t>
            </w:r>
          </w:p>
          <w:p w:rsidR="003C0B50" w:rsidRPr="004A59B6" w:rsidRDefault="003C0B5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新型コロナウイルス感染症患者１例目受入から６月末日までの勤務日数</w:t>
            </w:r>
          </w:p>
        </w:tc>
        <w:tc>
          <w:tcPr>
            <w:tcW w:w="3402" w:type="dxa"/>
            <w:vAlign w:val="center"/>
          </w:tcPr>
          <w:p w:rsidR="003C0B50" w:rsidRDefault="003C0B50" w:rsidP="003C0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入院受入機関の場合</w:t>
            </w:r>
          </w:p>
          <w:p w:rsidR="003C0B50" w:rsidRPr="004A59B6" w:rsidRDefault="003C0B50" w:rsidP="003C0B5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※陽性患者受入日から</w:t>
            </w:r>
          </w:p>
        </w:tc>
        <w:tc>
          <w:tcPr>
            <w:tcW w:w="1695" w:type="dxa"/>
            <w:vAlign w:val="center"/>
          </w:tcPr>
          <w:p w:rsidR="003C0B50" w:rsidRPr="004A59B6" w:rsidRDefault="003C0B50" w:rsidP="004A59B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C0B50" w:rsidTr="003C0B50">
        <w:trPr>
          <w:trHeight w:val="660"/>
        </w:trPr>
        <w:tc>
          <w:tcPr>
            <w:tcW w:w="3397" w:type="dxa"/>
            <w:vMerge/>
            <w:vAlign w:val="center"/>
          </w:tcPr>
          <w:p w:rsidR="003C0B50" w:rsidRDefault="003C0B50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C0B50" w:rsidRDefault="003C0B50" w:rsidP="003C0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外来設置医療機関の場合</w:t>
            </w:r>
          </w:p>
          <w:p w:rsidR="003C0B50" w:rsidRPr="004A59B6" w:rsidRDefault="003C0B50" w:rsidP="003C0B5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※疑い患者含め受入日から</w:t>
            </w:r>
          </w:p>
        </w:tc>
        <w:tc>
          <w:tcPr>
            <w:tcW w:w="1695" w:type="dxa"/>
            <w:vAlign w:val="center"/>
          </w:tcPr>
          <w:p w:rsidR="003C0B50" w:rsidRPr="004A59B6" w:rsidRDefault="003C0B50" w:rsidP="004A59B6">
            <w:pPr>
              <w:jc w:val="right"/>
              <w:rPr>
                <w:rFonts w:asciiTheme="majorEastAsia" w:eastAsiaTheme="majorEastAsia" w:hAnsiTheme="majorEastAsia"/>
              </w:rPr>
            </w:pPr>
            <w:r w:rsidRPr="004A59B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A59B6" w:rsidTr="00430E64">
        <w:trPr>
          <w:trHeight w:val="567"/>
        </w:trPr>
        <w:tc>
          <w:tcPr>
            <w:tcW w:w="3397" w:type="dxa"/>
            <w:vAlign w:val="center"/>
          </w:tcPr>
          <w:p w:rsidR="004A59B6" w:rsidRPr="004A59B6" w:rsidRDefault="004A59B6" w:rsidP="004A59B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施設類型</w:t>
            </w:r>
          </w:p>
        </w:tc>
        <w:tc>
          <w:tcPr>
            <w:tcW w:w="5097" w:type="dxa"/>
            <w:gridSpan w:val="2"/>
            <w:vAlign w:val="center"/>
          </w:tcPr>
          <w:p w:rsidR="004A59B6" w:rsidRPr="004A59B6" w:rsidRDefault="004A59B6" w:rsidP="004A59B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A59B6" w:rsidRDefault="004A59B6" w:rsidP="009A0E9E">
      <w:pPr>
        <w:jc w:val="left"/>
        <w:rPr>
          <w:noProof/>
        </w:rPr>
      </w:pPr>
    </w:p>
    <w:tbl>
      <w:tblPr>
        <w:tblStyle w:val="a7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6929"/>
      </w:tblGrid>
      <w:tr w:rsidR="009A0E9E" w:rsidTr="0033486B">
        <w:trPr>
          <w:trHeight w:val="360"/>
        </w:trPr>
        <w:tc>
          <w:tcPr>
            <w:tcW w:w="1545" w:type="dxa"/>
          </w:tcPr>
          <w:p w:rsidR="009A0E9E" w:rsidRPr="009A0E9E" w:rsidRDefault="009A0E9E" w:rsidP="009A0E9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施設類型</w:t>
            </w:r>
          </w:p>
        </w:tc>
        <w:tc>
          <w:tcPr>
            <w:tcW w:w="6929" w:type="dxa"/>
          </w:tcPr>
          <w:p w:rsidR="009A0E9E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１：新型コロナウイルス感染症患者の入院受入医療機関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２：帰国者・接触者外来設置医療機関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３：地域外来・検査センター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４：軽症者宿泊療養施設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５：１～４以外の病院及び診療所</w:t>
            </w:r>
          </w:p>
          <w:p w:rsidR="00430E64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６：病院又は診療所の実施する訪問看護</w:t>
            </w:r>
            <w:r w:rsidR="001E6988">
              <w:rPr>
                <w:rFonts w:asciiTheme="majorEastAsia" w:eastAsiaTheme="majorEastAsia" w:hAnsiTheme="majorEastAsia"/>
              </w:rPr>
              <w:t>事業所</w:t>
            </w:r>
          </w:p>
          <w:p w:rsidR="00430E64" w:rsidRPr="009A0E9E" w:rsidRDefault="00430E64" w:rsidP="009A0E9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７：助産所</w:t>
            </w:r>
          </w:p>
        </w:tc>
      </w:tr>
    </w:tbl>
    <w:p w:rsidR="00430E64" w:rsidRPr="004A59B6" w:rsidRDefault="00430E64" w:rsidP="009A0E9E">
      <w:pPr>
        <w:jc w:val="left"/>
      </w:pPr>
    </w:p>
    <w:sectPr w:rsidR="00430E64" w:rsidRPr="004A59B6" w:rsidSect="00613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021" w:left="1701" w:header="62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60" w:rsidRDefault="00613B60" w:rsidP="00613B60">
      <w:r>
        <w:separator/>
      </w:r>
    </w:p>
  </w:endnote>
  <w:endnote w:type="continuationSeparator" w:id="0">
    <w:p w:rsidR="00613B60" w:rsidRDefault="00613B60" w:rsidP="0061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ED" w:rsidRDefault="003B7F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ED" w:rsidRDefault="003B7FE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ED" w:rsidRDefault="003B7F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60" w:rsidRDefault="00613B60" w:rsidP="00613B60">
      <w:r>
        <w:separator/>
      </w:r>
    </w:p>
  </w:footnote>
  <w:footnote w:type="continuationSeparator" w:id="0">
    <w:p w:rsidR="00613B60" w:rsidRDefault="00613B60" w:rsidP="0061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ED" w:rsidRDefault="003B7F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Ind w:w="5524" w:type="dxa"/>
      <w:tblLook w:val="04A0" w:firstRow="1" w:lastRow="0" w:firstColumn="1" w:lastColumn="0" w:noHBand="0" w:noVBand="1"/>
    </w:tblPr>
    <w:tblGrid>
      <w:gridCol w:w="2126"/>
      <w:gridCol w:w="844"/>
    </w:tblGrid>
    <w:tr w:rsidR="00613B60" w:rsidTr="00613B60"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13B60" w:rsidRDefault="00613B60" w:rsidP="00613B60">
          <w:pPr>
            <w:pStyle w:val="aa"/>
            <w:jc w:val="center"/>
            <w:rPr>
              <w:rFonts w:asciiTheme="majorEastAsia" w:eastAsiaTheme="majorEastAsia" w:hAnsiTheme="majorEastAsia"/>
              <w:sz w:val="20"/>
            </w:rPr>
          </w:pPr>
          <w:r>
            <w:rPr>
              <w:rFonts w:asciiTheme="majorEastAsia" w:eastAsiaTheme="majorEastAsia" w:hAnsiTheme="majorEastAsia" w:hint="eastAsia"/>
              <w:sz w:val="20"/>
            </w:rPr>
            <w:t>管理番号</w:t>
          </w:r>
        </w:p>
        <w:p w:rsidR="00613B60" w:rsidRDefault="00613B60" w:rsidP="00613B60">
          <w:pPr>
            <w:pStyle w:val="aa"/>
            <w:jc w:val="center"/>
          </w:pPr>
          <w:r>
            <w:rPr>
              <w:rFonts w:asciiTheme="majorEastAsia" w:eastAsiaTheme="majorEastAsia" w:hAnsiTheme="majorEastAsia" w:hint="eastAsia"/>
              <w:sz w:val="20"/>
            </w:rPr>
            <w:t>(第2-3</w:t>
          </w:r>
          <w:r>
            <w:rPr>
              <w:rFonts w:asciiTheme="majorEastAsia" w:eastAsiaTheme="majorEastAsia" w:hAnsiTheme="majorEastAsia" w:hint="eastAsia"/>
              <w:sz w:val="20"/>
            </w:rPr>
            <w:t>号様式</w:t>
          </w:r>
          <w:r w:rsidR="003B7FED">
            <w:rPr>
              <w:rFonts w:asciiTheme="majorEastAsia" w:eastAsiaTheme="majorEastAsia" w:hAnsiTheme="majorEastAsia" w:cs="Segoe UI Symbol" w:hint="eastAsia"/>
              <w:sz w:val="20"/>
            </w:rPr>
            <w:t>左</w:t>
          </w:r>
          <w:bookmarkStart w:id="0" w:name="_GoBack"/>
          <w:bookmarkEnd w:id="0"/>
          <w:r>
            <w:rPr>
              <w:rFonts w:asciiTheme="majorEastAsia" w:eastAsiaTheme="majorEastAsia" w:hAnsiTheme="majorEastAsia" w:cs="Segoe UI Symbol" w:hint="eastAsia"/>
              <w:sz w:val="20"/>
            </w:rPr>
            <w:t>端)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3B60" w:rsidRDefault="00613B60" w:rsidP="00613B60">
          <w:pPr>
            <w:pStyle w:val="aa"/>
          </w:pPr>
        </w:p>
      </w:tc>
    </w:tr>
  </w:tbl>
  <w:p w:rsidR="00613B60" w:rsidRDefault="00613B6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ED" w:rsidRDefault="003B7FE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6"/>
    <w:rsid w:val="00037981"/>
    <w:rsid w:val="001C3F3A"/>
    <w:rsid w:val="001E6988"/>
    <w:rsid w:val="0033486B"/>
    <w:rsid w:val="003B7FED"/>
    <w:rsid w:val="003C0B50"/>
    <w:rsid w:val="00430E64"/>
    <w:rsid w:val="004A59B6"/>
    <w:rsid w:val="004C093C"/>
    <w:rsid w:val="00532938"/>
    <w:rsid w:val="005B658B"/>
    <w:rsid w:val="00613B60"/>
    <w:rsid w:val="006370ED"/>
    <w:rsid w:val="006D49CB"/>
    <w:rsid w:val="00740224"/>
    <w:rsid w:val="00754820"/>
    <w:rsid w:val="0091272C"/>
    <w:rsid w:val="00996CA6"/>
    <w:rsid w:val="009A0E9E"/>
    <w:rsid w:val="00A23B1F"/>
    <w:rsid w:val="00B9030E"/>
    <w:rsid w:val="00C94F4A"/>
    <w:rsid w:val="00C97B98"/>
    <w:rsid w:val="00CE19EF"/>
    <w:rsid w:val="00CE5D15"/>
    <w:rsid w:val="00F17E32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A6B08-5582-40C2-9356-8BF7D9A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CA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96CA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96CA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96CA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D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3B60"/>
  </w:style>
  <w:style w:type="paragraph" w:styleId="ac">
    <w:name w:val="footer"/>
    <w:basedOn w:val="a"/>
    <w:link w:val="ad"/>
    <w:uiPriority w:val="99"/>
    <w:unhideWhenUsed/>
    <w:rsid w:val="00613B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23</cp:revision>
  <cp:lastPrinted>2020-08-10T00:28:00Z</cp:lastPrinted>
  <dcterms:created xsi:type="dcterms:W3CDTF">2020-07-13T07:38:00Z</dcterms:created>
  <dcterms:modified xsi:type="dcterms:W3CDTF">2020-09-11T04:28:00Z</dcterms:modified>
</cp:coreProperties>
</file>